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FF5BD8" w:rsidRPr="00FF5BD8" w:rsidTr="00FF5BD8">
        <w:tc>
          <w:tcPr>
            <w:tcW w:w="5104" w:type="dxa"/>
          </w:tcPr>
          <w:p w:rsidR="00FF5BD8" w:rsidRPr="00FF5BD8" w:rsidRDefault="00FF5BD8" w:rsidP="00FF5BD8">
            <w:pPr>
              <w:jc w:val="center"/>
              <w:rPr>
                <w:b/>
                <w:sz w:val="28"/>
                <w:szCs w:val="28"/>
              </w:rPr>
            </w:pPr>
            <w:r w:rsidRPr="00FF5BD8">
              <w:rPr>
                <w:b/>
                <w:sz w:val="28"/>
                <w:szCs w:val="28"/>
              </w:rPr>
              <w:t>Металлургия</w:t>
            </w:r>
          </w:p>
        </w:tc>
        <w:tc>
          <w:tcPr>
            <w:tcW w:w="5528" w:type="dxa"/>
          </w:tcPr>
          <w:p w:rsidR="00FF5BD8" w:rsidRPr="00FF5BD8" w:rsidRDefault="00FF5BD8" w:rsidP="00FF5BD8">
            <w:pPr>
              <w:jc w:val="center"/>
              <w:rPr>
                <w:b/>
                <w:sz w:val="28"/>
                <w:szCs w:val="28"/>
              </w:rPr>
            </w:pPr>
            <w:r w:rsidRPr="00FF5BD8">
              <w:rPr>
                <w:b/>
                <w:sz w:val="28"/>
                <w:szCs w:val="28"/>
              </w:rPr>
              <w:t>Химическая промышленность</w:t>
            </w:r>
          </w:p>
        </w:tc>
      </w:tr>
      <w:tr w:rsidR="00FF5BD8" w:rsidRPr="00FF5BD8" w:rsidTr="00FF5BD8">
        <w:tc>
          <w:tcPr>
            <w:tcW w:w="5104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Что производит</w:t>
            </w:r>
          </w:p>
        </w:tc>
        <w:tc>
          <w:tcPr>
            <w:tcW w:w="5528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Что производит</w:t>
            </w:r>
          </w:p>
        </w:tc>
      </w:tr>
      <w:tr w:rsidR="00FF5BD8" w:rsidRPr="00FF5BD8" w:rsidTr="00FF5BD8">
        <w:tc>
          <w:tcPr>
            <w:tcW w:w="5104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Особенности промышленности</w:t>
            </w:r>
          </w:p>
        </w:tc>
        <w:tc>
          <w:tcPr>
            <w:tcW w:w="5528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Особенности промышленности</w:t>
            </w:r>
          </w:p>
        </w:tc>
      </w:tr>
      <w:tr w:rsidR="00FF5BD8" w:rsidRPr="00FF5BD8" w:rsidTr="00FF5BD8">
        <w:tc>
          <w:tcPr>
            <w:tcW w:w="5104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Отрасли промышленности и по 2 центра на каждую отрасль</w:t>
            </w:r>
          </w:p>
        </w:tc>
        <w:tc>
          <w:tcPr>
            <w:tcW w:w="5528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Отрасли промышленности и по 2 центра на каждую отрасль</w:t>
            </w:r>
          </w:p>
        </w:tc>
      </w:tr>
      <w:tr w:rsidR="00FF5BD8" w:rsidRPr="00FF5BD8" w:rsidTr="00FF5BD8">
        <w:tc>
          <w:tcPr>
            <w:tcW w:w="5104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Факторы размещения для отраслей</w:t>
            </w:r>
          </w:p>
        </w:tc>
        <w:tc>
          <w:tcPr>
            <w:tcW w:w="5528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Факторы размещения</w:t>
            </w:r>
            <w:r w:rsidRPr="00FF5BD8">
              <w:rPr>
                <w:sz w:val="28"/>
                <w:szCs w:val="28"/>
              </w:rPr>
              <w:t xml:space="preserve"> для отраслей</w:t>
            </w:r>
          </w:p>
        </w:tc>
      </w:tr>
      <w:tr w:rsidR="00FF5BD8" w:rsidRPr="00FF5BD8" w:rsidTr="00FF5BD8">
        <w:tc>
          <w:tcPr>
            <w:tcW w:w="5104" w:type="dxa"/>
          </w:tcPr>
          <w:p w:rsidR="00FF5BD8" w:rsidRDefault="00FF5BD8" w:rsidP="00FF5BD8">
            <w:pPr>
              <w:jc w:val="center"/>
              <w:rPr>
                <w:b/>
                <w:sz w:val="28"/>
                <w:szCs w:val="28"/>
              </w:rPr>
            </w:pPr>
          </w:p>
          <w:p w:rsidR="00FF5BD8" w:rsidRDefault="00FF5BD8" w:rsidP="00FF5BD8">
            <w:pPr>
              <w:jc w:val="center"/>
              <w:rPr>
                <w:b/>
                <w:sz w:val="28"/>
                <w:szCs w:val="28"/>
              </w:rPr>
            </w:pPr>
          </w:p>
          <w:p w:rsidR="00FF5BD8" w:rsidRPr="00FF5BD8" w:rsidRDefault="00FF5BD8" w:rsidP="00FF5BD8">
            <w:pPr>
              <w:jc w:val="center"/>
              <w:rPr>
                <w:b/>
                <w:sz w:val="28"/>
                <w:szCs w:val="28"/>
              </w:rPr>
            </w:pPr>
            <w:r w:rsidRPr="00FF5BD8">
              <w:rPr>
                <w:b/>
                <w:sz w:val="28"/>
                <w:szCs w:val="28"/>
              </w:rPr>
              <w:t>Машиностроение</w:t>
            </w:r>
          </w:p>
        </w:tc>
        <w:tc>
          <w:tcPr>
            <w:tcW w:w="5528" w:type="dxa"/>
          </w:tcPr>
          <w:p w:rsidR="00FF5BD8" w:rsidRDefault="00FF5BD8" w:rsidP="00FF5BD8">
            <w:pPr>
              <w:jc w:val="center"/>
              <w:rPr>
                <w:b/>
                <w:sz w:val="28"/>
                <w:szCs w:val="28"/>
              </w:rPr>
            </w:pPr>
          </w:p>
          <w:p w:rsidR="00FF5BD8" w:rsidRDefault="00FF5BD8" w:rsidP="00FF5BD8">
            <w:pPr>
              <w:jc w:val="center"/>
              <w:rPr>
                <w:b/>
                <w:sz w:val="28"/>
                <w:szCs w:val="28"/>
              </w:rPr>
            </w:pPr>
          </w:p>
          <w:p w:rsidR="00FF5BD8" w:rsidRPr="00FF5BD8" w:rsidRDefault="00FF5BD8" w:rsidP="00FF5BD8">
            <w:pPr>
              <w:jc w:val="center"/>
              <w:rPr>
                <w:b/>
                <w:sz w:val="28"/>
                <w:szCs w:val="28"/>
              </w:rPr>
            </w:pPr>
            <w:r w:rsidRPr="00FF5BD8">
              <w:rPr>
                <w:b/>
                <w:sz w:val="28"/>
                <w:szCs w:val="28"/>
              </w:rPr>
              <w:t>Строительные материалы</w:t>
            </w:r>
          </w:p>
        </w:tc>
      </w:tr>
      <w:tr w:rsidR="00FF5BD8" w:rsidRPr="00FF5BD8" w:rsidTr="00FF5BD8">
        <w:tc>
          <w:tcPr>
            <w:tcW w:w="5104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Что производит</w:t>
            </w:r>
          </w:p>
        </w:tc>
        <w:tc>
          <w:tcPr>
            <w:tcW w:w="5528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Что производит</w:t>
            </w:r>
          </w:p>
        </w:tc>
      </w:tr>
      <w:tr w:rsidR="00FF5BD8" w:rsidRPr="00FF5BD8" w:rsidTr="00FF5BD8">
        <w:tc>
          <w:tcPr>
            <w:tcW w:w="5104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Особенности промышленности</w:t>
            </w:r>
          </w:p>
        </w:tc>
        <w:tc>
          <w:tcPr>
            <w:tcW w:w="5528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Особенности промышленности</w:t>
            </w:r>
          </w:p>
        </w:tc>
      </w:tr>
      <w:tr w:rsidR="00FF5BD8" w:rsidRPr="00FF5BD8" w:rsidTr="00FF5BD8">
        <w:tc>
          <w:tcPr>
            <w:tcW w:w="5104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Отрасли промышленности и по 2 центра на каждую отрасль</w:t>
            </w:r>
          </w:p>
        </w:tc>
        <w:tc>
          <w:tcPr>
            <w:tcW w:w="5528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Отрасли промышленности и по 2 центра на каждую отрасль</w:t>
            </w:r>
          </w:p>
        </w:tc>
      </w:tr>
      <w:tr w:rsidR="00FF5BD8" w:rsidRPr="00FF5BD8" w:rsidTr="00FF5BD8">
        <w:tc>
          <w:tcPr>
            <w:tcW w:w="5104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Факторы размещения для отраслей</w:t>
            </w:r>
          </w:p>
        </w:tc>
        <w:tc>
          <w:tcPr>
            <w:tcW w:w="5528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Факторы размещения для отраслей</w:t>
            </w:r>
          </w:p>
        </w:tc>
      </w:tr>
      <w:tr w:rsidR="00FF5BD8" w:rsidRPr="00FF5BD8" w:rsidTr="00FF5BD8">
        <w:tc>
          <w:tcPr>
            <w:tcW w:w="5104" w:type="dxa"/>
          </w:tcPr>
          <w:p w:rsidR="00FF5BD8" w:rsidRDefault="00FF5BD8" w:rsidP="00FF5BD8">
            <w:pPr>
              <w:jc w:val="center"/>
              <w:rPr>
                <w:b/>
                <w:sz w:val="28"/>
                <w:szCs w:val="28"/>
              </w:rPr>
            </w:pPr>
          </w:p>
          <w:p w:rsidR="00FF5BD8" w:rsidRDefault="00FF5BD8" w:rsidP="00FF5BD8">
            <w:pPr>
              <w:jc w:val="center"/>
              <w:rPr>
                <w:b/>
                <w:sz w:val="28"/>
                <w:szCs w:val="28"/>
              </w:rPr>
            </w:pPr>
          </w:p>
          <w:p w:rsidR="00FF5BD8" w:rsidRPr="00FF5BD8" w:rsidRDefault="00FF5BD8" w:rsidP="00FF5BD8">
            <w:pPr>
              <w:jc w:val="center"/>
              <w:rPr>
                <w:b/>
                <w:sz w:val="28"/>
                <w:szCs w:val="28"/>
              </w:rPr>
            </w:pPr>
            <w:r w:rsidRPr="00FF5BD8">
              <w:rPr>
                <w:b/>
                <w:sz w:val="28"/>
                <w:szCs w:val="28"/>
              </w:rPr>
              <w:t>Лесная и целлюлозно-бумажная</w:t>
            </w:r>
          </w:p>
        </w:tc>
        <w:tc>
          <w:tcPr>
            <w:tcW w:w="5528" w:type="dxa"/>
          </w:tcPr>
          <w:p w:rsidR="00FF5BD8" w:rsidRDefault="00FF5BD8" w:rsidP="00FF5BD8">
            <w:pPr>
              <w:jc w:val="center"/>
              <w:rPr>
                <w:b/>
                <w:sz w:val="28"/>
                <w:szCs w:val="28"/>
              </w:rPr>
            </w:pPr>
          </w:p>
          <w:p w:rsidR="00FF5BD8" w:rsidRDefault="00FF5BD8" w:rsidP="00FF5BD8">
            <w:pPr>
              <w:jc w:val="center"/>
              <w:rPr>
                <w:b/>
                <w:sz w:val="28"/>
                <w:szCs w:val="28"/>
              </w:rPr>
            </w:pPr>
          </w:p>
          <w:p w:rsidR="00FF5BD8" w:rsidRPr="00FF5BD8" w:rsidRDefault="00FF5BD8" w:rsidP="00FF5BD8">
            <w:pPr>
              <w:jc w:val="center"/>
              <w:rPr>
                <w:b/>
                <w:sz w:val="28"/>
                <w:szCs w:val="28"/>
              </w:rPr>
            </w:pPr>
            <w:r w:rsidRPr="00FF5BD8">
              <w:rPr>
                <w:b/>
                <w:sz w:val="28"/>
                <w:szCs w:val="28"/>
              </w:rPr>
              <w:t>Легкая промышленность</w:t>
            </w:r>
          </w:p>
        </w:tc>
      </w:tr>
      <w:tr w:rsidR="00FF5BD8" w:rsidRPr="00FF5BD8" w:rsidTr="00FF5BD8">
        <w:tc>
          <w:tcPr>
            <w:tcW w:w="5104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Что производит</w:t>
            </w:r>
          </w:p>
        </w:tc>
        <w:tc>
          <w:tcPr>
            <w:tcW w:w="5528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Что производит</w:t>
            </w:r>
          </w:p>
        </w:tc>
      </w:tr>
      <w:tr w:rsidR="00FF5BD8" w:rsidRPr="00FF5BD8" w:rsidTr="00FF5BD8">
        <w:tc>
          <w:tcPr>
            <w:tcW w:w="5104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Особенности промышленности</w:t>
            </w:r>
          </w:p>
        </w:tc>
        <w:tc>
          <w:tcPr>
            <w:tcW w:w="5528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Особенности промышленности</w:t>
            </w:r>
          </w:p>
        </w:tc>
      </w:tr>
      <w:tr w:rsidR="00FF5BD8" w:rsidRPr="00FF5BD8" w:rsidTr="00FF5BD8">
        <w:tc>
          <w:tcPr>
            <w:tcW w:w="5104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Отрасли промышленности и по 2 центра на каждую отрасль</w:t>
            </w:r>
          </w:p>
        </w:tc>
        <w:tc>
          <w:tcPr>
            <w:tcW w:w="5528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Отрасли промышленности и по 2 центра на каждую отрасль</w:t>
            </w:r>
          </w:p>
        </w:tc>
      </w:tr>
      <w:tr w:rsidR="00FF5BD8" w:rsidRPr="00FF5BD8" w:rsidTr="00FF5BD8">
        <w:tc>
          <w:tcPr>
            <w:tcW w:w="5104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Факторы размещения для отраслей</w:t>
            </w:r>
          </w:p>
        </w:tc>
        <w:tc>
          <w:tcPr>
            <w:tcW w:w="5528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Факторы размещения для отраслей</w:t>
            </w:r>
          </w:p>
        </w:tc>
      </w:tr>
      <w:tr w:rsidR="00FF5BD8" w:rsidRPr="00FF5BD8" w:rsidTr="00FF5BD8">
        <w:tc>
          <w:tcPr>
            <w:tcW w:w="5104" w:type="dxa"/>
          </w:tcPr>
          <w:p w:rsidR="00FF5BD8" w:rsidRDefault="00FF5BD8" w:rsidP="00FF5BD8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FF5BD8" w:rsidRDefault="00FF5BD8" w:rsidP="00FF5BD8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FF5BD8" w:rsidRDefault="00FF5BD8" w:rsidP="00FF5BD8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FF5BD8" w:rsidRPr="00FF5BD8" w:rsidRDefault="00FF5BD8" w:rsidP="00FF5BD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F5BD8">
              <w:rPr>
                <w:b/>
                <w:sz w:val="28"/>
                <w:szCs w:val="28"/>
              </w:rPr>
              <w:t>Электроэнергетика</w:t>
            </w:r>
          </w:p>
        </w:tc>
        <w:tc>
          <w:tcPr>
            <w:tcW w:w="5528" w:type="dxa"/>
          </w:tcPr>
          <w:p w:rsidR="00FF5BD8" w:rsidRDefault="00FF5BD8" w:rsidP="00FF5BD8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FF5BD8" w:rsidRDefault="00FF5BD8" w:rsidP="00FF5BD8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FF5BD8" w:rsidRDefault="00FF5BD8" w:rsidP="00FF5BD8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FF5BD8" w:rsidRPr="00FF5BD8" w:rsidRDefault="00FF5BD8" w:rsidP="00FF5BD8">
            <w:pPr>
              <w:pStyle w:val="a4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F5BD8">
              <w:rPr>
                <w:b/>
                <w:sz w:val="28"/>
                <w:szCs w:val="28"/>
              </w:rPr>
              <w:t>Пищевая промышленность</w:t>
            </w:r>
          </w:p>
        </w:tc>
      </w:tr>
      <w:tr w:rsidR="00FF5BD8" w:rsidRPr="00FF5BD8" w:rsidTr="00FF5BD8">
        <w:tc>
          <w:tcPr>
            <w:tcW w:w="5104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Что производит</w:t>
            </w:r>
          </w:p>
        </w:tc>
        <w:tc>
          <w:tcPr>
            <w:tcW w:w="5528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Что производит</w:t>
            </w:r>
          </w:p>
        </w:tc>
      </w:tr>
      <w:tr w:rsidR="00FF5BD8" w:rsidRPr="00FF5BD8" w:rsidTr="00FF5BD8">
        <w:tc>
          <w:tcPr>
            <w:tcW w:w="5104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Особенности промышленности</w:t>
            </w:r>
          </w:p>
        </w:tc>
        <w:tc>
          <w:tcPr>
            <w:tcW w:w="5528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Особенности промышленности</w:t>
            </w:r>
          </w:p>
        </w:tc>
      </w:tr>
      <w:tr w:rsidR="00FF5BD8" w:rsidRPr="00FF5BD8" w:rsidTr="00FF5BD8">
        <w:tc>
          <w:tcPr>
            <w:tcW w:w="5104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Отрасли промышленности и по 2 центра на каждую отрасль</w:t>
            </w:r>
          </w:p>
        </w:tc>
        <w:tc>
          <w:tcPr>
            <w:tcW w:w="5528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Отрасли промышленности и по 2 центра на каждую отрасль</w:t>
            </w:r>
          </w:p>
        </w:tc>
      </w:tr>
      <w:tr w:rsidR="00FF5BD8" w:rsidRPr="00FF5BD8" w:rsidTr="00FF5BD8">
        <w:tc>
          <w:tcPr>
            <w:tcW w:w="5104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Факторы размещения для отраслей</w:t>
            </w:r>
          </w:p>
        </w:tc>
        <w:tc>
          <w:tcPr>
            <w:tcW w:w="5528" w:type="dxa"/>
          </w:tcPr>
          <w:p w:rsidR="00FF5BD8" w:rsidRPr="00FF5BD8" w:rsidRDefault="00FF5BD8" w:rsidP="00FF5BD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F5BD8">
              <w:rPr>
                <w:sz w:val="28"/>
                <w:szCs w:val="28"/>
              </w:rPr>
              <w:t>Факторы размещения для отраслей</w:t>
            </w:r>
          </w:p>
        </w:tc>
      </w:tr>
    </w:tbl>
    <w:p w:rsidR="00FB72AB" w:rsidRDefault="00FF5BD8"/>
    <w:sectPr w:rsidR="00FB72AB" w:rsidSect="00FF5BD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0D54"/>
    <w:multiLevelType w:val="hybridMultilevel"/>
    <w:tmpl w:val="FF02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0654F"/>
    <w:multiLevelType w:val="hybridMultilevel"/>
    <w:tmpl w:val="B0AC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2778B"/>
    <w:multiLevelType w:val="hybridMultilevel"/>
    <w:tmpl w:val="B918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E5B89"/>
    <w:multiLevelType w:val="hybridMultilevel"/>
    <w:tmpl w:val="AD68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F69FE"/>
    <w:multiLevelType w:val="hybridMultilevel"/>
    <w:tmpl w:val="90B4B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761FD"/>
    <w:multiLevelType w:val="hybridMultilevel"/>
    <w:tmpl w:val="DCEC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E6F04"/>
    <w:multiLevelType w:val="hybridMultilevel"/>
    <w:tmpl w:val="762622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CF374D"/>
    <w:multiLevelType w:val="hybridMultilevel"/>
    <w:tmpl w:val="9B6642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660EED"/>
    <w:multiLevelType w:val="hybridMultilevel"/>
    <w:tmpl w:val="B85C32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D8"/>
    <w:rsid w:val="0007368F"/>
    <w:rsid w:val="00D76457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2024-03-11T19:46:00Z</cp:lastPrinted>
  <dcterms:created xsi:type="dcterms:W3CDTF">2024-03-11T19:37:00Z</dcterms:created>
  <dcterms:modified xsi:type="dcterms:W3CDTF">2024-03-11T19:47:00Z</dcterms:modified>
</cp:coreProperties>
</file>